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6" w:rsidRPr="00DE4968" w:rsidRDefault="00162E56" w:rsidP="00162E56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Pr="00DE4968">
        <w:rPr>
          <w:sz w:val="28"/>
          <w:szCs w:val="28"/>
        </w:rPr>
        <w:t>9</w:t>
      </w:r>
    </w:p>
    <w:p w:rsidR="00162E56" w:rsidRPr="00DA4FC4" w:rsidRDefault="00162E56" w:rsidP="0081152C">
      <w:pPr>
        <w:ind w:left="6096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</w:t>
      </w:r>
      <w:r w:rsidRPr="00DA4FC4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  </w:t>
      </w:r>
      <w:r w:rsidRPr="00DA4FC4">
        <w:rPr>
          <w:sz w:val="28"/>
          <w:szCs w:val="28"/>
        </w:rPr>
        <w:t xml:space="preserve"> программе</w:t>
      </w:r>
    </w:p>
    <w:p w:rsidR="00162E56" w:rsidRPr="00DA4FC4" w:rsidRDefault="00162E56" w:rsidP="0081152C">
      <w:pPr>
        <w:ind w:left="6096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         </w:t>
      </w:r>
      <w:r w:rsidRPr="00DA4FC4">
        <w:rPr>
          <w:sz w:val="28"/>
          <w:szCs w:val="28"/>
        </w:rPr>
        <w:t>гарантий</w:t>
      </w:r>
    </w:p>
    <w:p w:rsidR="00162E56" w:rsidRPr="00DA4FC4" w:rsidRDefault="00162E56" w:rsidP="0081152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Pr="00DA4FC4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                    </w:t>
      </w:r>
      <w:r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DA4FC4">
        <w:rPr>
          <w:sz w:val="28"/>
          <w:szCs w:val="28"/>
        </w:rPr>
        <w:t>медицинской помощи</w:t>
      </w:r>
    </w:p>
    <w:p w:rsidR="00162E56" w:rsidRPr="00DA4FC4" w:rsidRDefault="00162E56" w:rsidP="0081152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9A52CB">
        <w:rPr>
          <w:sz w:val="28"/>
          <w:szCs w:val="28"/>
        </w:rPr>
        <w:t>2</w:t>
      </w:r>
      <w:r w:rsidR="00380FBA" w:rsidRPr="00DA6B4B">
        <w:rPr>
          <w:sz w:val="28"/>
          <w:szCs w:val="28"/>
        </w:rPr>
        <w:t>1</w:t>
      </w:r>
      <w:r w:rsidRPr="00DA4F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380FBA" w:rsidRPr="00DA6B4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80FBA" w:rsidRPr="00DA6B4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162E56" w:rsidRPr="00DA4FC4" w:rsidRDefault="00162E56" w:rsidP="00162E56">
      <w:pPr>
        <w:rPr>
          <w:sz w:val="28"/>
          <w:szCs w:val="28"/>
        </w:rPr>
      </w:pPr>
    </w:p>
    <w:p w:rsidR="00912AED" w:rsidRDefault="00912AED" w:rsidP="00162E56">
      <w:pPr>
        <w:jc w:val="center"/>
        <w:rPr>
          <w:b/>
          <w:sz w:val="28"/>
          <w:szCs w:val="28"/>
        </w:rPr>
      </w:pPr>
    </w:p>
    <w:p w:rsidR="00162E56" w:rsidRDefault="00162E56" w:rsidP="0016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</w:p>
    <w:p w:rsidR="00162E56" w:rsidRPr="00794E99" w:rsidRDefault="00162E56" w:rsidP="0016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диспансеризации населения для отдельных категорий населения, профилактических осмотров несовершеннолетних</w:t>
      </w:r>
    </w:p>
    <w:p w:rsidR="00162E56" w:rsidRDefault="00162E56" w:rsidP="00162E56">
      <w:pPr>
        <w:ind w:firstLine="709"/>
        <w:jc w:val="both"/>
        <w:rPr>
          <w:lang w:eastAsia="en-US"/>
        </w:rPr>
      </w:pPr>
    </w:p>
    <w:p w:rsidR="00162E56" w:rsidRPr="00162E56" w:rsidRDefault="00162E56" w:rsidP="00162E56">
      <w:pPr>
        <w:ind w:firstLine="709"/>
        <w:jc w:val="both"/>
        <w:rPr>
          <w:sz w:val="28"/>
          <w:szCs w:val="28"/>
        </w:rPr>
      </w:pPr>
      <w:r w:rsidRPr="00162E56">
        <w:rPr>
          <w:lang w:eastAsia="en-US"/>
        </w:rPr>
        <w:t xml:space="preserve">В </w:t>
      </w:r>
      <w:r w:rsidRPr="00162E56">
        <w:rPr>
          <w:sz w:val="28"/>
          <w:szCs w:val="28"/>
        </w:rPr>
        <w:t xml:space="preserve">рамках Территориальной программы осуществляются  профилактические медицинские осмотры и диспансеризация определенных групп взрослого населения (в возрасте от 18 лет и старше), в том числе работающих и неработающих граждан, а также обучающихся в образовательных организациях по очной форме обучения. </w:t>
      </w:r>
    </w:p>
    <w:p w:rsidR="00162E56" w:rsidRPr="00162E56" w:rsidRDefault="00162E56" w:rsidP="00162E56">
      <w:pPr>
        <w:ind w:firstLine="709"/>
        <w:jc w:val="both"/>
        <w:rPr>
          <w:sz w:val="28"/>
          <w:szCs w:val="28"/>
        </w:rPr>
      </w:pPr>
      <w:r w:rsidRPr="00162E56">
        <w:rPr>
          <w:sz w:val="28"/>
          <w:szCs w:val="28"/>
        </w:rPr>
        <w:t xml:space="preserve">Порядки проведения профилактических медицинских осмотров и диспансеризации определенных групп взрослого населения регламентированы приказами Министерства здравоохранения Российской Федерации и </w:t>
      </w:r>
      <w:r w:rsidR="008946FD">
        <w:rPr>
          <w:sz w:val="28"/>
          <w:szCs w:val="28"/>
        </w:rPr>
        <w:t xml:space="preserve">начальника </w:t>
      </w:r>
      <w:r w:rsidRPr="00162E56">
        <w:rPr>
          <w:sz w:val="28"/>
          <w:szCs w:val="28"/>
        </w:rPr>
        <w:t>Департамента Смоленской области по здравоохранению.</w:t>
      </w:r>
    </w:p>
    <w:p w:rsidR="00162E56" w:rsidRDefault="00162E56" w:rsidP="00162E56">
      <w:pPr>
        <w:ind w:firstLine="709"/>
        <w:jc w:val="both"/>
        <w:rPr>
          <w:sz w:val="28"/>
          <w:szCs w:val="28"/>
        </w:rPr>
      </w:pPr>
      <w:r w:rsidRPr="00162E56">
        <w:rPr>
          <w:sz w:val="28"/>
          <w:szCs w:val="28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8946FD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  <w:r w:rsidRPr="00162E56">
        <w:rPr>
          <w:sz w:val="28"/>
          <w:szCs w:val="28"/>
        </w:rPr>
        <w:t>Профилактический медицинский осмотр проводится ежегодно:</w:t>
      </w:r>
      <w:r>
        <w:rPr>
          <w:sz w:val="28"/>
          <w:szCs w:val="28"/>
        </w:rPr>
        <w:t xml:space="preserve"> </w:t>
      </w:r>
    </w:p>
    <w:p w:rsidR="008946FD" w:rsidRDefault="00812130" w:rsidP="00D242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6FD">
        <w:rPr>
          <w:sz w:val="28"/>
          <w:szCs w:val="28"/>
        </w:rPr>
        <w:t xml:space="preserve"> </w:t>
      </w:r>
      <w:r w:rsidR="00D242E4" w:rsidRPr="00162E56">
        <w:rPr>
          <w:sz w:val="28"/>
          <w:szCs w:val="28"/>
        </w:rPr>
        <w:t>в качестве самостоятельного мероприятия;</w:t>
      </w:r>
      <w:r w:rsidR="00D242E4">
        <w:rPr>
          <w:sz w:val="28"/>
          <w:szCs w:val="28"/>
        </w:rPr>
        <w:t xml:space="preserve"> </w:t>
      </w:r>
    </w:p>
    <w:p w:rsidR="008946FD" w:rsidRDefault="00812130" w:rsidP="00D242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6FD">
        <w:rPr>
          <w:sz w:val="28"/>
          <w:szCs w:val="28"/>
        </w:rPr>
        <w:t xml:space="preserve"> </w:t>
      </w:r>
      <w:r w:rsidR="00D242E4" w:rsidRPr="00162E56">
        <w:rPr>
          <w:sz w:val="28"/>
          <w:szCs w:val="28"/>
        </w:rPr>
        <w:t>в рамках диспансеризации;</w:t>
      </w:r>
      <w:r w:rsidR="00D242E4">
        <w:rPr>
          <w:sz w:val="28"/>
          <w:szCs w:val="28"/>
        </w:rPr>
        <w:t xml:space="preserve"> </w:t>
      </w:r>
    </w:p>
    <w:p w:rsidR="00D242E4" w:rsidRPr="00162E56" w:rsidRDefault="00812130" w:rsidP="00D242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6FD">
        <w:rPr>
          <w:sz w:val="28"/>
          <w:szCs w:val="28"/>
        </w:rPr>
        <w:t xml:space="preserve"> </w:t>
      </w:r>
      <w:r w:rsidR="00D242E4" w:rsidRPr="00162E56">
        <w:rPr>
          <w:sz w:val="28"/>
          <w:szCs w:val="28"/>
        </w:rPr>
        <w:t>в рамках диспансерного наблюдения (при проведении первого в текущем году диспансерного приема (осмотра, консультации).</w:t>
      </w:r>
    </w:p>
    <w:p w:rsidR="00162E56" w:rsidRPr="00162E56" w:rsidRDefault="00162E56" w:rsidP="00162E56">
      <w:pPr>
        <w:shd w:val="clear" w:color="auto" w:fill="FFFFFF"/>
        <w:ind w:firstLine="709"/>
        <w:jc w:val="both"/>
        <w:rPr>
          <w:sz w:val="28"/>
          <w:szCs w:val="28"/>
        </w:rPr>
      </w:pPr>
      <w:r w:rsidRPr="00162E56">
        <w:rPr>
          <w:sz w:val="28"/>
          <w:szCs w:val="28"/>
        </w:rPr>
        <w:t>Диспансеризация проводится:</w:t>
      </w:r>
    </w:p>
    <w:p w:rsidR="00162E56" w:rsidRPr="00162E56" w:rsidRDefault="00812130" w:rsidP="00162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E56" w:rsidRPr="00162E56">
        <w:rPr>
          <w:sz w:val="28"/>
          <w:szCs w:val="28"/>
        </w:rPr>
        <w:t xml:space="preserve"> 1 раз в три года в возрасте от 18 до 39 лет включительно;</w:t>
      </w:r>
    </w:p>
    <w:p w:rsidR="00162E56" w:rsidRPr="00162E56" w:rsidRDefault="00812130" w:rsidP="00162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E56" w:rsidRPr="00162E56">
        <w:rPr>
          <w:sz w:val="28"/>
          <w:szCs w:val="28"/>
        </w:rPr>
        <w:t xml:space="preserve"> ежегодно в возрасте 40 лет и старше, а также в отноше</w:t>
      </w:r>
      <w:r w:rsidR="00162E56">
        <w:rPr>
          <w:sz w:val="28"/>
          <w:szCs w:val="28"/>
        </w:rPr>
        <w:t>нии отдельных категорий граждан</w:t>
      </w:r>
      <w:r w:rsidR="00B063C5">
        <w:rPr>
          <w:sz w:val="28"/>
          <w:szCs w:val="28"/>
        </w:rPr>
        <w:t>, включая</w:t>
      </w:r>
      <w:r w:rsidR="00162E56" w:rsidRPr="00162E56">
        <w:rPr>
          <w:sz w:val="28"/>
          <w:szCs w:val="28"/>
        </w:rPr>
        <w:t>:</w:t>
      </w:r>
    </w:p>
    <w:p w:rsidR="00162E56" w:rsidRPr="00162E56" w:rsidRDefault="00812130" w:rsidP="00162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3C5">
        <w:rPr>
          <w:sz w:val="28"/>
          <w:szCs w:val="28"/>
        </w:rPr>
        <w:t xml:space="preserve"> инвалидов</w:t>
      </w:r>
      <w:r w:rsidR="00162E56" w:rsidRPr="00162E56">
        <w:rPr>
          <w:sz w:val="28"/>
          <w:szCs w:val="28"/>
        </w:rPr>
        <w:t xml:space="preserve"> Великой Отечественной войны и инвалид</w:t>
      </w:r>
      <w:r w:rsidR="00B063C5">
        <w:rPr>
          <w:sz w:val="28"/>
          <w:szCs w:val="28"/>
        </w:rPr>
        <w:t>ов</w:t>
      </w:r>
      <w:r w:rsidR="00162E56" w:rsidRPr="00162E56">
        <w:rPr>
          <w:sz w:val="28"/>
          <w:szCs w:val="28"/>
        </w:rPr>
        <w:t xml:space="preserve"> боевых действий, а также участник</w:t>
      </w:r>
      <w:r w:rsidR="00B063C5">
        <w:rPr>
          <w:sz w:val="28"/>
          <w:szCs w:val="28"/>
        </w:rPr>
        <w:t>ов</w:t>
      </w:r>
      <w:r w:rsidR="00162E56" w:rsidRPr="00162E56">
        <w:rPr>
          <w:sz w:val="28"/>
          <w:szCs w:val="28"/>
        </w:rPr>
        <w:t xml:space="preserve"> Великой Отечественной войны, ставши</w:t>
      </w:r>
      <w:r w:rsidR="00B063C5">
        <w:rPr>
          <w:sz w:val="28"/>
          <w:szCs w:val="28"/>
        </w:rPr>
        <w:t>х</w:t>
      </w:r>
      <w:r w:rsidR="00162E56" w:rsidRPr="00162E56">
        <w:rPr>
          <w:sz w:val="28"/>
          <w:szCs w:val="28"/>
        </w:rPr>
        <w:t xml:space="preserve">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162E56" w:rsidRPr="00162E56" w:rsidRDefault="00812130" w:rsidP="00162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E56" w:rsidRPr="00162E56">
        <w:rPr>
          <w:sz w:val="28"/>
          <w:szCs w:val="28"/>
        </w:rPr>
        <w:t xml:space="preserve"> лиц, награжденны</w:t>
      </w:r>
      <w:r w:rsidR="00B063C5">
        <w:rPr>
          <w:sz w:val="28"/>
          <w:szCs w:val="28"/>
        </w:rPr>
        <w:t>х</w:t>
      </w:r>
      <w:r w:rsidR="00162E56" w:rsidRPr="00162E56">
        <w:rPr>
          <w:sz w:val="28"/>
          <w:szCs w:val="28"/>
        </w:rPr>
        <w:t xml:space="preserve"> знаком </w:t>
      </w:r>
      <w:r w:rsidR="00E24289">
        <w:rPr>
          <w:sz w:val="28"/>
          <w:szCs w:val="28"/>
        </w:rPr>
        <w:t>«Жителю блокадного Ленинграда»</w:t>
      </w:r>
      <w:r w:rsidR="00162E56" w:rsidRPr="00162E56">
        <w:rPr>
          <w:sz w:val="28"/>
          <w:szCs w:val="28"/>
        </w:rPr>
        <w:t xml:space="preserve"> и признанны</w:t>
      </w:r>
      <w:r w:rsidR="00B063C5">
        <w:rPr>
          <w:sz w:val="28"/>
          <w:szCs w:val="28"/>
        </w:rPr>
        <w:t>х</w:t>
      </w:r>
      <w:r w:rsidR="00162E56" w:rsidRPr="00162E56">
        <w:rPr>
          <w:sz w:val="28"/>
          <w:szCs w:val="28"/>
        </w:rPr>
        <w:t xml:space="preserve">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162E56" w:rsidRPr="00162E56" w:rsidRDefault="00812130" w:rsidP="00162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E56" w:rsidRPr="00162E56">
        <w:rPr>
          <w:sz w:val="28"/>
          <w:szCs w:val="28"/>
        </w:rPr>
        <w:t xml:space="preserve"> бывши</w:t>
      </w:r>
      <w:r w:rsidR="00B063C5">
        <w:rPr>
          <w:sz w:val="28"/>
          <w:szCs w:val="28"/>
        </w:rPr>
        <w:t>х</w:t>
      </w:r>
      <w:r w:rsidR="00162E56" w:rsidRPr="00162E56">
        <w:rPr>
          <w:sz w:val="28"/>
          <w:szCs w:val="28"/>
        </w:rPr>
        <w:t xml:space="preserve"> несовершеннолетни</w:t>
      </w:r>
      <w:r w:rsidR="00B063C5">
        <w:rPr>
          <w:sz w:val="28"/>
          <w:szCs w:val="28"/>
        </w:rPr>
        <w:t>х</w:t>
      </w:r>
      <w:r w:rsidR="00162E56" w:rsidRPr="00162E56">
        <w:rPr>
          <w:sz w:val="28"/>
          <w:szCs w:val="28"/>
        </w:rPr>
        <w:t xml:space="preserve"> узник</w:t>
      </w:r>
      <w:r w:rsidR="00B063C5">
        <w:rPr>
          <w:sz w:val="28"/>
          <w:szCs w:val="28"/>
        </w:rPr>
        <w:t>ов</w:t>
      </w:r>
      <w:r w:rsidR="00162E56" w:rsidRPr="00162E56">
        <w:rPr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союзниками в период </w:t>
      </w:r>
      <w:r>
        <w:rPr>
          <w:sz w:val="28"/>
          <w:szCs w:val="28"/>
        </w:rPr>
        <w:lastRenderedPageBreak/>
        <w:t>В</w:t>
      </w:r>
      <w:r w:rsidR="00162E56" w:rsidRPr="00162E56">
        <w:rPr>
          <w:sz w:val="28"/>
          <w:szCs w:val="28"/>
        </w:rPr>
        <w:t>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162E56" w:rsidRDefault="00812130" w:rsidP="00162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E56" w:rsidRPr="00162E56">
        <w:rPr>
          <w:sz w:val="28"/>
          <w:szCs w:val="28"/>
        </w:rPr>
        <w:t xml:space="preserve"> работающи</w:t>
      </w:r>
      <w:r w:rsidR="00B063C5">
        <w:rPr>
          <w:sz w:val="28"/>
          <w:szCs w:val="28"/>
        </w:rPr>
        <w:t>х</w:t>
      </w:r>
      <w:r w:rsidR="00162E56" w:rsidRPr="00162E56">
        <w:rPr>
          <w:sz w:val="28"/>
          <w:szCs w:val="28"/>
        </w:rPr>
        <w:t xml:space="preserve">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934FA4" w:rsidRDefault="004158B9" w:rsidP="00934F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</w:t>
      </w:r>
      <w:r w:rsidR="00D242E4" w:rsidRPr="00D242E4">
        <w:rPr>
          <w:sz w:val="28"/>
          <w:szCs w:val="28"/>
        </w:rPr>
        <w:t xml:space="preserve"> гражданами профил</w:t>
      </w:r>
      <w:r>
        <w:rPr>
          <w:sz w:val="28"/>
          <w:szCs w:val="28"/>
        </w:rPr>
        <w:t xml:space="preserve">актических медицинских осмотров и </w:t>
      </w:r>
      <w:r w:rsidR="00B063C5">
        <w:rPr>
          <w:sz w:val="28"/>
          <w:szCs w:val="28"/>
        </w:rPr>
        <w:t xml:space="preserve"> диспансеризации</w:t>
      </w:r>
      <w:r w:rsidR="00D242E4" w:rsidRPr="00D242E4">
        <w:rPr>
          <w:sz w:val="28"/>
          <w:szCs w:val="28"/>
        </w:rPr>
        <w:t xml:space="preserve"> </w:t>
      </w:r>
      <w:r w:rsidR="00812130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="00D242E4" w:rsidRPr="00D242E4">
        <w:rPr>
          <w:sz w:val="28"/>
          <w:szCs w:val="28"/>
        </w:rPr>
        <w:t>в том числе в вечерние часы и субботу, а также предоставл</w:t>
      </w:r>
      <w:r>
        <w:rPr>
          <w:sz w:val="28"/>
          <w:szCs w:val="28"/>
        </w:rPr>
        <w:t>яется</w:t>
      </w:r>
      <w:r w:rsidR="00D242E4" w:rsidRPr="00D242E4">
        <w:rPr>
          <w:sz w:val="28"/>
          <w:szCs w:val="28"/>
        </w:rPr>
        <w:t xml:space="preserve">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D242E4" w:rsidRPr="00D242E4" w:rsidRDefault="00934FA4" w:rsidP="004158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D242E4">
        <w:rPr>
          <w:sz w:val="28"/>
          <w:szCs w:val="28"/>
        </w:rPr>
        <w:t xml:space="preserve"> о медицинских организациях, на базе которых граждане могут пройти профилактические медицинские </w:t>
      </w:r>
      <w:r>
        <w:rPr>
          <w:sz w:val="28"/>
          <w:szCs w:val="28"/>
        </w:rPr>
        <w:t xml:space="preserve">осмотры и диспансеризацию, </w:t>
      </w:r>
      <w:r w:rsidR="00D242E4" w:rsidRPr="00D242E4">
        <w:rPr>
          <w:sz w:val="28"/>
          <w:szCs w:val="28"/>
        </w:rPr>
        <w:t>размеща</w:t>
      </w:r>
      <w:r>
        <w:rPr>
          <w:sz w:val="28"/>
          <w:szCs w:val="28"/>
        </w:rPr>
        <w:t>ется</w:t>
      </w:r>
      <w:r w:rsidR="00D242E4" w:rsidRPr="00D242E4">
        <w:rPr>
          <w:sz w:val="28"/>
          <w:szCs w:val="28"/>
        </w:rPr>
        <w:t xml:space="preserve"> </w:t>
      </w:r>
      <w:r w:rsidR="00B063C5">
        <w:rPr>
          <w:sz w:val="28"/>
          <w:szCs w:val="28"/>
        </w:rPr>
        <w:t>на официальном сайте</w:t>
      </w:r>
      <w:r w:rsidR="00D242E4" w:rsidRPr="00D242E4">
        <w:rPr>
          <w:sz w:val="28"/>
          <w:szCs w:val="28"/>
        </w:rPr>
        <w:t xml:space="preserve"> </w:t>
      </w:r>
      <w:r w:rsidR="00B063C5">
        <w:rPr>
          <w:sz w:val="28"/>
          <w:szCs w:val="28"/>
        </w:rPr>
        <w:t>Департамента Смоленской области по здравоохранению</w:t>
      </w:r>
      <w:r>
        <w:rPr>
          <w:sz w:val="28"/>
          <w:szCs w:val="28"/>
        </w:rPr>
        <w:t xml:space="preserve"> </w:t>
      </w:r>
      <w:r w:rsidR="00D242E4" w:rsidRPr="00D242E4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D242E4" w:rsidRPr="00D242E4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  <w:r w:rsidRPr="00D242E4">
        <w:rPr>
          <w:sz w:val="28"/>
          <w:szCs w:val="28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242E4" w:rsidRPr="00D242E4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  <w:r w:rsidRPr="00D242E4">
        <w:rPr>
          <w:sz w:val="28"/>
          <w:szCs w:val="28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</w:t>
      </w:r>
      <w:r w:rsidR="0090184C">
        <w:rPr>
          <w:sz w:val="28"/>
          <w:szCs w:val="28"/>
        </w:rPr>
        <w:t>ятельность) (далее - медицинские</w:t>
      </w:r>
      <w:r w:rsidRPr="00D242E4">
        <w:rPr>
          <w:sz w:val="28"/>
          <w:szCs w:val="28"/>
        </w:rPr>
        <w:t xml:space="preserve"> организаци</w:t>
      </w:r>
      <w:r w:rsidR="0090184C">
        <w:rPr>
          <w:sz w:val="28"/>
          <w:szCs w:val="28"/>
        </w:rPr>
        <w:t>и</w:t>
      </w:r>
      <w:r w:rsidRPr="00D242E4">
        <w:rPr>
          <w:sz w:val="28"/>
          <w:szCs w:val="28"/>
        </w:rPr>
        <w:t xml:space="preserve">) независимо от организационно-правовой формы, </w:t>
      </w:r>
      <w:r w:rsidR="004158B9">
        <w:rPr>
          <w:sz w:val="28"/>
          <w:szCs w:val="28"/>
        </w:rPr>
        <w:t>участвующими в реализации Территориальной программы в части оказания первичной медико-санитарной помощи, при наличии</w:t>
      </w:r>
      <w:r w:rsidRPr="00D242E4">
        <w:rPr>
          <w:sz w:val="28"/>
          <w:szCs w:val="28"/>
        </w:rPr>
        <w:t xml:space="preserve"> лицензи</w:t>
      </w:r>
      <w:r w:rsidR="004158B9">
        <w:rPr>
          <w:sz w:val="28"/>
          <w:szCs w:val="28"/>
        </w:rPr>
        <w:t>и</w:t>
      </w:r>
      <w:r w:rsidRPr="00D242E4">
        <w:rPr>
          <w:sz w:val="28"/>
          <w:szCs w:val="28"/>
        </w:rPr>
        <w:t xml:space="preserve"> на осуществление медицинской деятельности, предусматривающей работы (услуги) по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медици</w:t>
      </w:r>
      <w:r w:rsidR="00E24289">
        <w:rPr>
          <w:sz w:val="28"/>
          <w:szCs w:val="28"/>
        </w:rPr>
        <w:t>нским осмотрам профилактическим»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терапии</w:t>
      </w:r>
      <w:r w:rsidR="00E24289">
        <w:rPr>
          <w:sz w:val="28"/>
          <w:szCs w:val="28"/>
        </w:rPr>
        <w:t>»</w:t>
      </w:r>
      <w:r w:rsidRPr="00D242E4">
        <w:rPr>
          <w:sz w:val="28"/>
          <w:szCs w:val="28"/>
        </w:rPr>
        <w:t xml:space="preserve"> или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общей врачебн</w:t>
      </w:r>
      <w:r w:rsidR="00E24289">
        <w:rPr>
          <w:sz w:val="28"/>
          <w:szCs w:val="28"/>
        </w:rPr>
        <w:t>ой практике (семейной медицине)»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«акушерству и гинекологии»</w:t>
      </w:r>
      <w:r w:rsidRPr="00D242E4">
        <w:rPr>
          <w:sz w:val="28"/>
          <w:szCs w:val="28"/>
        </w:rPr>
        <w:t xml:space="preserve"> или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акушерству и гинекологии (за исключением использования вспомогател</w:t>
      </w:r>
      <w:r w:rsidR="00E24289">
        <w:rPr>
          <w:sz w:val="28"/>
          <w:szCs w:val="28"/>
        </w:rPr>
        <w:t>ьных репродуктивных технологий)»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</w:t>
      </w:r>
      <w:r w:rsidR="00E24289">
        <w:rPr>
          <w:sz w:val="28"/>
          <w:szCs w:val="28"/>
        </w:rPr>
        <w:t>енного прерывания беременности)»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«акушерскому делу»</w:t>
      </w:r>
      <w:r w:rsidRPr="00D242E4">
        <w:rPr>
          <w:sz w:val="28"/>
          <w:szCs w:val="28"/>
        </w:rPr>
        <w:t xml:space="preserve"> или </w:t>
      </w:r>
      <w:r w:rsidR="00E24289">
        <w:rPr>
          <w:sz w:val="28"/>
          <w:szCs w:val="28"/>
        </w:rPr>
        <w:t>«лечебному делу»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«офтальмологии»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«неврологии»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оториноларингологии (за искл</w:t>
      </w:r>
      <w:r w:rsidR="00E24289">
        <w:rPr>
          <w:sz w:val="28"/>
          <w:szCs w:val="28"/>
        </w:rPr>
        <w:t>ючением кохлеарной имплантации)»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хирургии</w:t>
      </w:r>
      <w:r w:rsidR="00E24289">
        <w:rPr>
          <w:sz w:val="28"/>
          <w:szCs w:val="28"/>
        </w:rPr>
        <w:t>»</w:t>
      </w:r>
      <w:r w:rsidRPr="00D242E4">
        <w:rPr>
          <w:sz w:val="28"/>
          <w:szCs w:val="28"/>
        </w:rPr>
        <w:t xml:space="preserve"> или </w:t>
      </w:r>
      <w:r w:rsidR="00E24289">
        <w:rPr>
          <w:sz w:val="28"/>
          <w:szCs w:val="28"/>
        </w:rPr>
        <w:t>«колопроктологии»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«рентгенологии»</w:t>
      </w:r>
      <w:r w:rsidRPr="00D242E4">
        <w:rPr>
          <w:sz w:val="28"/>
          <w:szCs w:val="28"/>
        </w:rPr>
        <w:t xml:space="preserve">, </w:t>
      </w:r>
      <w:r w:rsidR="00E24289">
        <w:rPr>
          <w:sz w:val="28"/>
          <w:szCs w:val="28"/>
        </w:rPr>
        <w:t>«</w:t>
      </w:r>
      <w:r w:rsidRPr="00D242E4">
        <w:rPr>
          <w:sz w:val="28"/>
          <w:szCs w:val="28"/>
        </w:rPr>
        <w:t>клини</w:t>
      </w:r>
      <w:r w:rsidR="00E24289">
        <w:rPr>
          <w:sz w:val="28"/>
          <w:szCs w:val="28"/>
        </w:rPr>
        <w:t>ческой лабораторной диагностике»</w:t>
      </w:r>
      <w:r w:rsidRPr="00D242E4">
        <w:rPr>
          <w:sz w:val="28"/>
          <w:szCs w:val="28"/>
        </w:rPr>
        <w:t xml:space="preserve"> или </w:t>
      </w:r>
      <w:r w:rsidR="00E24289">
        <w:rPr>
          <w:sz w:val="28"/>
          <w:szCs w:val="28"/>
        </w:rPr>
        <w:t>«</w:t>
      </w:r>
      <w:r w:rsidR="00B30F11">
        <w:rPr>
          <w:sz w:val="28"/>
          <w:szCs w:val="28"/>
        </w:rPr>
        <w:t>лабораторной диагностике»</w:t>
      </w:r>
      <w:r w:rsidRPr="00D242E4">
        <w:rPr>
          <w:sz w:val="28"/>
          <w:szCs w:val="28"/>
        </w:rPr>
        <w:t xml:space="preserve">, </w:t>
      </w:r>
      <w:r w:rsidR="00B30F11">
        <w:rPr>
          <w:sz w:val="28"/>
          <w:szCs w:val="28"/>
        </w:rPr>
        <w:t>«функциональной диагностике»</w:t>
      </w:r>
      <w:r w:rsidRPr="00D242E4">
        <w:rPr>
          <w:sz w:val="28"/>
          <w:szCs w:val="28"/>
        </w:rPr>
        <w:t xml:space="preserve">, </w:t>
      </w:r>
      <w:r w:rsidR="00B30F11">
        <w:rPr>
          <w:sz w:val="28"/>
          <w:szCs w:val="28"/>
        </w:rPr>
        <w:t>«ультразвуковой диагностике»</w:t>
      </w:r>
      <w:r w:rsidRPr="00D242E4">
        <w:rPr>
          <w:sz w:val="28"/>
          <w:szCs w:val="28"/>
        </w:rPr>
        <w:t xml:space="preserve">, </w:t>
      </w:r>
      <w:r w:rsidR="00B30F11">
        <w:rPr>
          <w:sz w:val="28"/>
          <w:szCs w:val="28"/>
        </w:rPr>
        <w:t>«</w:t>
      </w:r>
      <w:r w:rsidRPr="00D242E4">
        <w:rPr>
          <w:sz w:val="28"/>
          <w:szCs w:val="28"/>
        </w:rPr>
        <w:t>урологии</w:t>
      </w:r>
      <w:r w:rsidR="00B30F11">
        <w:rPr>
          <w:sz w:val="28"/>
          <w:szCs w:val="28"/>
        </w:rPr>
        <w:t>»</w:t>
      </w:r>
      <w:r w:rsidRPr="00D242E4">
        <w:rPr>
          <w:sz w:val="28"/>
          <w:szCs w:val="28"/>
        </w:rPr>
        <w:t xml:space="preserve">, </w:t>
      </w:r>
      <w:r w:rsidR="00B30F11">
        <w:rPr>
          <w:sz w:val="28"/>
          <w:szCs w:val="28"/>
        </w:rPr>
        <w:t>«эндоскопии»</w:t>
      </w:r>
      <w:r w:rsidRPr="00D242E4">
        <w:rPr>
          <w:sz w:val="28"/>
          <w:szCs w:val="28"/>
        </w:rPr>
        <w:t>.</w:t>
      </w:r>
    </w:p>
    <w:p w:rsidR="009409B1" w:rsidRDefault="004158B9" w:rsidP="004158B9">
      <w:pPr>
        <w:ind w:firstLine="709"/>
        <w:jc w:val="both"/>
        <w:rPr>
          <w:sz w:val="28"/>
          <w:szCs w:val="28"/>
        </w:rPr>
      </w:pPr>
      <w:r w:rsidRPr="00F70B82">
        <w:rPr>
          <w:sz w:val="28"/>
          <w:szCs w:val="28"/>
        </w:rPr>
        <w:t xml:space="preserve">В случае отсутствия у медицинской организации, осуществляющей диспансеризацию, лицензии на </w:t>
      </w:r>
      <w:r>
        <w:rPr>
          <w:sz w:val="28"/>
          <w:szCs w:val="28"/>
        </w:rPr>
        <w:t xml:space="preserve">осуществление </w:t>
      </w:r>
      <w:r w:rsidRPr="00F70B82">
        <w:rPr>
          <w:sz w:val="28"/>
          <w:szCs w:val="28"/>
        </w:rPr>
        <w:t>медицинск</w:t>
      </w:r>
      <w:r>
        <w:rPr>
          <w:sz w:val="28"/>
          <w:szCs w:val="28"/>
        </w:rPr>
        <w:t>ой</w:t>
      </w:r>
      <w:r w:rsidRPr="00F70B8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F70B82">
        <w:rPr>
          <w:sz w:val="28"/>
          <w:szCs w:val="28"/>
        </w:rPr>
        <w:t xml:space="preserve">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</w:t>
      </w:r>
      <w:r>
        <w:rPr>
          <w:sz w:val="28"/>
          <w:szCs w:val="28"/>
        </w:rPr>
        <w:t>осуществление медицинской деятельности  в части выполнения требуемых</w:t>
      </w:r>
      <w:r w:rsidRPr="00F70B82">
        <w:rPr>
          <w:sz w:val="28"/>
          <w:szCs w:val="28"/>
        </w:rPr>
        <w:t xml:space="preserve"> р</w:t>
      </w:r>
      <w:r>
        <w:rPr>
          <w:sz w:val="28"/>
          <w:szCs w:val="28"/>
        </w:rPr>
        <w:t>абот (услуг).</w:t>
      </w:r>
    </w:p>
    <w:p w:rsidR="009409B1" w:rsidRPr="00162E56" w:rsidRDefault="009409B1" w:rsidP="009409B1">
      <w:pPr>
        <w:shd w:val="clear" w:color="auto" w:fill="FFFFFF"/>
        <w:ind w:firstLine="709"/>
        <w:jc w:val="both"/>
        <w:rPr>
          <w:sz w:val="28"/>
          <w:szCs w:val="28"/>
        </w:rPr>
      </w:pPr>
      <w:r w:rsidRPr="00162E56">
        <w:rPr>
          <w:sz w:val="28"/>
          <w:szCs w:val="28"/>
        </w:rPr>
        <w:lastRenderedPageBreak/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B461B" w:rsidRPr="00D242E4" w:rsidRDefault="00FB461B" w:rsidP="00FB461B">
      <w:pPr>
        <w:shd w:val="clear" w:color="auto" w:fill="FFFFFF"/>
        <w:ind w:firstLine="709"/>
        <w:jc w:val="both"/>
        <w:rPr>
          <w:sz w:val="28"/>
          <w:szCs w:val="28"/>
        </w:rPr>
      </w:pPr>
      <w:r w:rsidRPr="00D242E4">
        <w:rPr>
          <w:sz w:val="28"/>
          <w:szCs w:val="28"/>
        </w:rP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9409B1" w:rsidRDefault="00DA5811" w:rsidP="0000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вмешательство, данного по форме и в порядке, утвержденным Министерством здравоохранения Российской Федерации.</w:t>
      </w:r>
    </w:p>
    <w:p w:rsidR="00B42F32" w:rsidRDefault="00FB461B" w:rsidP="00B42F32">
      <w:pPr>
        <w:shd w:val="clear" w:color="auto" w:fill="FFFFFF"/>
        <w:ind w:firstLine="709"/>
        <w:jc w:val="both"/>
        <w:rPr>
          <w:sz w:val="28"/>
          <w:szCs w:val="28"/>
        </w:rPr>
      </w:pPr>
      <w:r w:rsidRPr="00D242E4">
        <w:rPr>
          <w:sz w:val="28"/>
          <w:szCs w:val="28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</w:t>
      </w:r>
      <w:r w:rsidR="00B42F32">
        <w:rPr>
          <w:sz w:val="28"/>
          <w:szCs w:val="28"/>
        </w:rPr>
        <w:t>осмотра и (или) диспансеризации, в порядке и по форме, утвержденным Министерством здравоохранения Российской Федерации.</w:t>
      </w:r>
    </w:p>
    <w:p w:rsidR="00B42F32" w:rsidRPr="004F79D6" w:rsidRDefault="004F79D6" w:rsidP="00B42F32">
      <w:pPr>
        <w:ind w:firstLine="709"/>
        <w:jc w:val="both"/>
        <w:rPr>
          <w:sz w:val="28"/>
          <w:szCs w:val="28"/>
        </w:rPr>
      </w:pPr>
      <w:r w:rsidRPr="004F79D6">
        <w:rPr>
          <w:color w:val="000000"/>
          <w:sz w:val="28"/>
          <w:szCs w:val="28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B42F32" w:rsidRPr="004F79D6" w:rsidRDefault="00B42F32" w:rsidP="00B42F32">
      <w:pPr>
        <w:ind w:firstLine="709"/>
        <w:jc w:val="both"/>
        <w:rPr>
          <w:sz w:val="28"/>
          <w:szCs w:val="28"/>
        </w:rPr>
      </w:pPr>
      <w:r w:rsidRPr="004F79D6">
        <w:rPr>
          <w:sz w:val="28"/>
          <w:szCs w:val="28"/>
        </w:rPr>
        <w:t xml:space="preserve">Диспансеризация взрослого населения  </w:t>
      </w:r>
      <w:r w:rsidR="00515FC4" w:rsidRPr="004F79D6">
        <w:rPr>
          <w:sz w:val="28"/>
          <w:szCs w:val="28"/>
        </w:rPr>
        <w:t>проводится в два этапа.</w:t>
      </w:r>
    </w:p>
    <w:p w:rsidR="008C2310" w:rsidRDefault="008C2310" w:rsidP="008C23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6BA0">
        <w:rPr>
          <w:sz w:val="28"/>
          <w:szCs w:val="28"/>
        </w:rPr>
        <w:t xml:space="preserve">Первый этап диспансеризации (скрининг) проводится с целью выявления у граждан признаков </w:t>
      </w:r>
      <w:r>
        <w:rPr>
          <w:sz w:val="28"/>
          <w:szCs w:val="28"/>
        </w:rPr>
        <w:t xml:space="preserve">хронических неинфекционных </w:t>
      </w:r>
      <w:r w:rsidRPr="00BB6BA0">
        <w:rPr>
          <w:sz w:val="28"/>
          <w:szCs w:val="28"/>
        </w:rPr>
        <w:t>заболеваний</w:t>
      </w:r>
      <w:r>
        <w:rPr>
          <w:sz w:val="28"/>
          <w:szCs w:val="28"/>
        </w:rPr>
        <w:t>,</w:t>
      </w:r>
      <w:r w:rsidRPr="00BB6BA0">
        <w:rPr>
          <w:sz w:val="28"/>
          <w:szCs w:val="28"/>
        </w:rPr>
        <w:t xml:space="preserve"> факторов риска их развития, </w:t>
      </w:r>
      <w:r w:rsidR="0090184C">
        <w:rPr>
          <w:sz w:val="28"/>
          <w:szCs w:val="28"/>
        </w:rPr>
        <w:t xml:space="preserve">риска пагубного употребления алкоголя, </w:t>
      </w:r>
      <w:r w:rsidRPr="00BB6BA0">
        <w:rPr>
          <w:sz w:val="28"/>
          <w:szCs w:val="28"/>
        </w:rPr>
        <w:t>потребления наркотических средств и психотропных веществ без назначения врача</w:t>
      </w:r>
      <w:r>
        <w:rPr>
          <w:sz w:val="28"/>
          <w:szCs w:val="28"/>
        </w:rPr>
        <w:t>,</w:t>
      </w:r>
      <w:r w:rsidRPr="00BB6BA0">
        <w:rPr>
          <w:sz w:val="28"/>
          <w:szCs w:val="28"/>
        </w:rPr>
        <w:t xml:space="preserve"> </w:t>
      </w:r>
      <w:r w:rsidR="000E2F52">
        <w:rPr>
          <w:sz w:val="28"/>
          <w:szCs w:val="28"/>
        </w:rPr>
        <w:t>определения</w:t>
      </w:r>
      <w:r w:rsidR="0090184C">
        <w:rPr>
          <w:sz w:val="28"/>
          <w:szCs w:val="28"/>
        </w:rPr>
        <w:t xml:space="preserve"> группы здоровья, </w:t>
      </w:r>
      <w:r w:rsidRPr="00BB6BA0">
        <w:rPr>
          <w:sz w:val="28"/>
          <w:szCs w:val="28"/>
        </w:rPr>
        <w:t>а также определения медицинских показаний к выполнению дополнительных обследований и осмотров</w:t>
      </w:r>
      <w:r>
        <w:rPr>
          <w:sz w:val="28"/>
          <w:szCs w:val="28"/>
        </w:rPr>
        <w:t xml:space="preserve"> врачами-специалистами</w:t>
      </w:r>
      <w:r w:rsidRPr="00BB6BA0">
        <w:rPr>
          <w:sz w:val="28"/>
          <w:szCs w:val="28"/>
        </w:rPr>
        <w:t xml:space="preserve"> для уточнения диагноза </w:t>
      </w:r>
      <w:r>
        <w:rPr>
          <w:sz w:val="28"/>
          <w:szCs w:val="28"/>
        </w:rPr>
        <w:t xml:space="preserve">заболевания (состояния) </w:t>
      </w:r>
      <w:r w:rsidRPr="00BB6BA0">
        <w:rPr>
          <w:sz w:val="28"/>
          <w:szCs w:val="28"/>
        </w:rPr>
        <w:t>на втором этапе диспансеризации</w:t>
      </w:r>
      <w:r>
        <w:rPr>
          <w:sz w:val="28"/>
          <w:szCs w:val="28"/>
        </w:rPr>
        <w:t>.</w:t>
      </w:r>
      <w:r w:rsidR="00D42571" w:rsidRPr="00D42571">
        <w:rPr>
          <w:sz w:val="28"/>
          <w:szCs w:val="28"/>
        </w:rPr>
        <w:t xml:space="preserve"> </w:t>
      </w:r>
      <w:r w:rsidR="00D42571" w:rsidRPr="00515FC4">
        <w:rPr>
          <w:sz w:val="28"/>
          <w:szCs w:val="28"/>
        </w:rPr>
        <w:t xml:space="preserve">Профилактический </w:t>
      </w:r>
      <w:r w:rsidR="00D42571">
        <w:rPr>
          <w:sz w:val="28"/>
          <w:szCs w:val="28"/>
        </w:rPr>
        <w:t>медицинский осмотр</w:t>
      </w:r>
      <w:r w:rsidR="00D42571" w:rsidRPr="00515FC4">
        <w:rPr>
          <w:sz w:val="28"/>
          <w:szCs w:val="28"/>
        </w:rPr>
        <w:t xml:space="preserve"> включен в первый этап диспансеризации для всех граждан.</w:t>
      </w:r>
    </w:p>
    <w:p w:rsidR="008C2310" w:rsidRPr="00BB6BA0" w:rsidRDefault="008C2310" w:rsidP="008C2310">
      <w:pPr>
        <w:ind w:firstLine="709"/>
        <w:jc w:val="both"/>
        <w:rPr>
          <w:sz w:val="28"/>
          <w:szCs w:val="28"/>
        </w:rPr>
      </w:pPr>
      <w:r w:rsidRPr="00BB6BA0">
        <w:rPr>
          <w:sz w:val="28"/>
          <w:szCs w:val="28"/>
        </w:rPr>
        <w:t>Граждане, нуждающиеся по результатам первого этапа диспансеризации в дополнительном обследовании</w:t>
      </w:r>
      <w:r>
        <w:rPr>
          <w:sz w:val="28"/>
          <w:szCs w:val="28"/>
        </w:rPr>
        <w:t>,</w:t>
      </w:r>
      <w:r w:rsidRPr="00BB6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индивидуальном </w:t>
      </w:r>
      <w:r w:rsidRPr="00BB6BA0">
        <w:rPr>
          <w:sz w:val="28"/>
          <w:szCs w:val="28"/>
        </w:rPr>
        <w:t>углубленном профилактическом консультировании</w:t>
      </w:r>
      <w:r>
        <w:rPr>
          <w:sz w:val="28"/>
          <w:szCs w:val="28"/>
        </w:rPr>
        <w:t xml:space="preserve"> или групповом профилактическом консультировании (школа пациента)</w:t>
      </w:r>
      <w:r w:rsidRPr="00BB6BA0">
        <w:rPr>
          <w:sz w:val="28"/>
          <w:szCs w:val="28"/>
        </w:rPr>
        <w:t xml:space="preserve">, направляются </w:t>
      </w:r>
      <w:r>
        <w:rPr>
          <w:sz w:val="28"/>
          <w:szCs w:val="28"/>
        </w:rPr>
        <w:t xml:space="preserve">врачом-терапевтом </w:t>
      </w:r>
      <w:r w:rsidRPr="00BB6BA0">
        <w:rPr>
          <w:sz w:val="28"/>
          <w:szCs w:val="28"/>
        </w:rPr>
        <w:t>на второй этап диспансеризации.</w:t>
      </w:r>
    </w:p>
    <w:p w:rsidR="008C2310" w:rsidRDefault="008C2310" w:rsidP="008C23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B6BA0">
        <w:rPr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</w:t>
      </w:r>
      <w:r>
        <w:rPr>
          <w:sz w:val="28"/>
          <w:szCs w:val="28"/>
        </w:rPr>
        <w:t xml:space="preserve"> (состояния).</w:t>
      </w:r>
      <w:r w:rsidRPr="00BB6BA0">
        <w:rPr>
          <w:sz w:val="28"/>
          <w:szCs w:val="28"/>
        </w:rPr>
        <w:t xml:space="preserve"> </w:t>
      </w:r>
    </w:p>
    <w:p w:rsidR="008C2310" w:rsidRDefault="008C2310" w:rsidP="008C2310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11B73">
        <w:rPr>
          <w:sz w:val="28"/>
          <w:szCs w:val="28"/>
          <w:lang w:eastAsia="en-US"/>
        </w:rPr>
        <w:t xml:space="preserve">При выявлении у гражданина в процессе </w:t>
      </w:r>
      <w:r w:rsidR="00980D87">
        <w:rPr>
          <w:sz w:val="28"/>
          <w:szCs w:val="28"/>
          <w:lang w:eastAsia="en-US"/>
        </w:rPr>
        <w:t xml:space="preserve">профилактического медицинского осмотра и (или) </w:t>
      </w:r>
      <w:r w:rsidRPr="00B11B73">
        <w:rPr>
          <w:sz w:val="28"/>
          <w:szCs w:val="28"/>
          <w:lang w:eastAsia="en-US"/>
        </w:rPr>
        <w:t xml:space="preserve">диспансеризации медицинских показаний к проведению  осмотров </w:t>
      </w:r>
      <w:r w:rsidR="00980D87">
        <w:rPr>
          <w:sz w:val="28"/>
          <w:szCs w:val="28"/>
          <w:lang w:eastAsia="en-US"/>
        </w:rPr>
        <w:t xml:space="preserve">(консультаций) </w:t>
      </w:r>
      <w:r>
        <w:rPr>
          <w:sz w:val="28"/>
          <w:szCs w:val="28"/>
          <w:lang w:eastAsia="en-US"/>
        </w:rPr>
        <w:t>врачами-специалистами</w:t>
      </w:r>
      <w:r w:rsidR="00980D87">
        <w:rPr>
          <w:sz w:val="28"/>
          <w:szCs w:val="28"/>
          <w:lang w:eastAsia="en-US"/>
        </w:rPr>
        <w:t>, исследований</w:t>
      </w:r>
      <w:r w:rsidR="000E2F52">
        <w:rPr>
          <w:sz w:val="28"/>
          <w:szCs w:val="28"/>
          <w:lang w:eastAsia="en-US"/>
        </w:rPr>
        <w:t xml:space="preserve"> и мероприятий</w:t>
      </w:r>
      <w:r w:rsidR="00980D87">
        <w:rPr>
          <w:sz w:val="28"/>
          <w:szCs w:val="28"/>
          <w:lang w:eastAsia="en-US"/>
        </w:rPr>
        <w:t xml:space="preserve">, включая </w:t>
      </w:r>
      <w:r w:rsidR="00980D87">
        <w:rPr>
          <w:sz w:val="28"/>
          <w:szCs w:val="28"/>
          <w:lang w:eastAsia="en-US"/>
        </w:rPr>
        <w:lastRenderedPageBreak/>
        <w:t>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</w:t>
      </w:r>
      <w:r w:rsidR="005621F5">
        <w:rPr>
          <w:sz w:val="28"/>
          <w:szCs w:val="28"/>
          <w:lang w:eastAsia="en-US"/>
        </w:rPr>
        <w:t xml:space="preserve"> осмотра и (или) диспансеризации</w:t>
      </w:r>
      <w:r w:rsidRPr="00B11B73">
        <w:rPr>
          <w:sz w:val="28"/>
          <w:szCs w:val="28"/>
          <w:lang w:eastAsia="en-US"/>
        </w:rPr>
        <w:t xml:space="preserve">, они назначаются и выполняются </w:t>
      </w:r>
      <w:r w:rsidR="008C4505">
        <w:rPr>
          <w:sz w:val="28"/>
          <w:szCs w:val="28"/>
          <w:lang w:eastAsia="en-US"/>
        </w:rPr>
        <w:t>в соответстви</w:t>
      </w:r>
      <w:r w:rsidR="009272BD">
        <w:rPr>
          <w:sz w:val="28"/>
          <w:szCs w:val="28"/>
          <w:lang w:eastAsia="en-US"/>
        </w:rPr>
        <w:t>и</w:t>
      </w:r>
      <w:r w:rsidR="008C4505">
        <w:rPr>
          <w:sz w:val="28"/>
          <w:szCs w:val="28"/>
          <w:lang w:eastAsia="en-US"/>
        </w:rPr>
        <w:t xml:space="preserve"> с положениями</w:t>
      </w:r>
      <w:r>
        <w:rPr>
          <w:sz w:val="28"/>
          <w:szCs w:val="28"/>
          <w:lang w:eastAsia="en-US"/>
        </w:rPr>
        <w:t xml:space="preserve">  порядков оказания медицинской помощи  по профилю выявленного</w:t>
      </w:r>
      <w:r w:rsidRPr="00B11B73">
        <w:rPr>
          <w:sz w:val="28"/>
          <w:szCs w:val="28"/>
          <w:lang w:eastAsia="en-US"/>
        </w:rPr>
        <w:t xml:space="preserve"> или предполагаемо</w:t>
      </w:r>
      <w:r>
        <w:rPr>
          <w:sz w:val="28"/>
          <w:szCs w:val="28"/>
          <w:lang w:eastAsia="en-US"/>
        </w:rPr>
        <w:t>го</w:t>
      </w:r>
      <w:r w:rsidRPr="00B11B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заболевания (состояния)</w:t>
      </w:r>
      <w:r w:rsidR="008C4505">
        <w:rPr>
          <w:sz w:val="28"/>
          <w:szCs w:val="28"/>
          <w:lang w:eastAsia="en-US"/>
        </w:rPr>
        <w:t>,</w:t>
      </w:r>
      <w:r w:rsidRPr="00B11B73">
        <w:rPr>
          <w:sz w:val="28"/>
          <w:szCs w:val="28"/>
          <w:lang w:eastAsia="en-US"/>
        </w:rPr>
        <w:t xml:space="preserve"> </w:t>
      </w:r>
      <w:r w:rsidR="008C4505">
        <w:rPr>
          <w:sz w:val="28"/>
          <w:szCs w:val="28"/>
          <w:lang w:eastAsia="en-US"/>
        </w:rPr>
        <w:t>с учетом</w:t>
      </w:r>
      <w:r w:rsidRPr="00B11B73">
        <w:rPr>
          <w:sz w:val="28"/>
          <w:szCs w:val="28"/>
          <w:lang w:eastAsia="en-US"/>
        </w:rPr>
        <w:t xml:space="preserve"> стандартов медицинской помощи</w:t>
      </w:r>
      <w:r>
        <w:rPr>
          <w:sz w:val="28"/>
          <w:szCs w:val="28"/>
          <w:lang w:eastAsia="en-US"/>
        </w:rPr>
        <w:t xml:space="preserve">, а также </w:t>
      </w:r>
      <w:r w:rsidR="008C4505">
        <w:rPr>
          <w:sz w:val="28"/>
          <w:szCs w:val="28"/>
          <w:lang w:eastAsia="en-US"/>
        </w:rPr>
        <w:t>на основе клинических рекомендаций</w:t>
      </w:r>
      <w:r w:rsidRPr="00B11B73">
        <w:rPr>
          <w:sz w:val="28"/>
          <w:szCs w:val="28"/>
          <w:lang w:eastAsia="en-US"/>
        </w:rPr>
        <w:t>.</w:t>
      </w:r>
    </w:p>
    <w:p w:rsidR="008C2310" w:rsidRDefault="008C2310" w:rsidP="008C23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5F48">
        <w:rPr>
          <w:lang w:eastAsia="en-US"/>
        </w:rPr>
        <w:t xml:space="preserve">В </w:t>
      </w:r>
      <w:r w:rsidRPr="007E5F48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7E5F48">
        <w:rPr>
          <w:sz w:val="28"/>
          <w:szCs w:val="28"/>
        </w:rPr>
        <w:t xml:space="preserve">Территориальной программы </w:t>
      </w:r>
      <w:r>
        <w:rPr>
          <w:sz w:val="28"/>
          <w:szCs w:val="28"/>
        </w:rPr>
        <w:t>проводится профилактическая работа с детским населением Смоленской области по следующим направлениям:</w:t>
      </w:r>
    </w:p>
    <w:p w:rsidR="008C2310" w:rsidRDefault="008C4505" w:rsidP="008C23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B4B">
        <w:rPr>
          <w:sz w:val="28"/>
          <w:szCs w:val="28"/>
        </w:rPr>
        <w:t xml:space="preserve"> </w:t>
      </w:r>
      <w:r w:rsidR="008C2310">
        <w:rPr>
          <w:sz w:val="28"/>
          <w:szCs w:val="28"/>
        </w:rPr>
        <w:t xml:space="preserve">профилактические медицинские осмотры несовершеннолетних; </w:t>
      </w:r>
    </w:p>
    <w:p w:rsidR="008C2310" w:rsidRDefault="008C4505" w:rsidP="008C23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B4B">
        <w:rPr>
          <w:sz w:val="28"/>
          <w:szCs w:val="28"/>
        </w:rPr>
        <w:t xml:space="preserve"> </w:t>
      </w:r>
      <w:r w:rsidR="008C2310">
        <w:rPr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ситуации;</w:t>
      </w:r>
    </w:p>
    <w:p w:rsidR="008C2310" w:rsidRDefault="008C4505" w:rsidP="008C23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310">
        <w:rPr>
          <w:sz w:val="28"/>
          <w:szCs w:val="28"/>
        </w:rPr>
        <w:t xml:space="preserve">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8C2310" w:rsidRDefault="008C2310" w:rsidP="008C231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 и кратность проведения диспансеризации детского населения Смоленской области определяются приказом начальника Департамента Смоленской области по здравоохранению.</w:t>
      </w:r>
    </w:p>
    <w:p w:rsidR="008C2310" w:rsidRDefault="008C2310" w:rsidP="008C23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медицинские осмотры несовершеннолетних проводятся ежегодно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 в соответствии с приказом начальника Департамента  Смоленской области по здравоохранению</w:t>
      </w:r>
      <w:r w:rsidR="004D537A">
        <w:rPr>
          <w:sz w:val="28"/>
          <w:szCs w:val="28"/>
        </w:rPr>
        <w:t>, регламентирующим</w:t>
      </w:r>
      <w:r>
        <w:rPr>
          <w:sz w:val="28"/>
          <w:szCs w:val="28"/>
        </w:rPr>
        <w:t xml:space="preserve"> </w:t>
      </w:r>
      <w:r w:rsidR="00DB583F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5A757E">
        <w:rPr>
          <w:sz w:val="28"/>
          <w:szCs w:val="28"/>
        </w:rPr>
        <w:t>о</w:t>
      </w:r>
      <w:r>
        <w:rPr>
          <w:sz w:val="28"/>
          <w:szCs w:val="28"/>
        </w:rPr>
        <w:t>к проведения профилактических медицинских осмотров несовершеннолетних на территории  Смоленской области в 20</w:t>
      </w:r>
      <w:r w:rsidR="00DB583F">
        <w:rPr>
          <w:sz w:val="28"/>
          <w:szCs w:val="28"/>
        </w:rPr>
        <w:t>2</w:t>
      </w:r>
      <w:r w:rsidR="005A757E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8C2310" w:rsidRDefault="008C2310" w:rsidP="00B42F32">
      <w:pPr>
        <w:ind w:firstLine="709"/>
        <w:jc w:val="both"/>
        <w:rPr>
          <w:sz w:val="28"/>
          <w:szCs w:val="28"/>
        </w:rPr>
      </w:pPr>
    </w:p>
    <w:p w:rsidR="008C2310" w:rsidRDefault="008C2310" w:rsidP="00B42F32">
      <w:pPr>
        <w:ind w:firstLine="709"/>
        <w:jc w:val="both"/>
        <w:rPr>
          <w:sz w:val="28"/>
          <w:szCs w:val="28"/>
        </w:rPr>
      </w:pPr>
    </w:p>
    <w:p w:rsidR="008C2310" w:rsidRDefault="008C2310" w:rsidP="00B42F32">
      <w:pPr>
        <w:ind w:firstLine="709"/>
        <w:jc w:val="both"/>
        <w:rPr>
          <w:sz w:val="28"/>
          <w:szCs w:val="28"/>
        </w:rPr>
      </w:pPr>
    </w:p>
    <w:p w:rsidR="009409B1" w:rsidRDefault="009409B1" w:rsidP="004158B9">
      <w:pPr>
        <w:ind w:firstLine="709"/>
        <w:jc w:val="both"/>
        <w:rPr>
          <w:sz w:val="28"/>
          <w:szCs w:val="28"/>
        </w:rPr>
      </w:pPr>
    </w:p>
    <w:p w:rsidR="00D242E4" w:rsidRPr="00D242E4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2E4" w:rsidRPr="00D242E4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2E4" w:rsidRPr="00D242E4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2E4" w:rsidRPr="00D242E4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2E4" w:rsidRPr="00D242E4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2E4" w:rsidRPr="00162E56" w:rsidRDefault="00D242E4" w:rsidP="00D242E4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D242E4" w:rsidRPr="00162E56" w:rsidSect="002F52BD">
      <w:headerReference w:type="even" r:id="rId8"/>
      <w:headerReference w:type="default" r:id="rId9"/>
      <w:footerReference w:type="default" r:id="rId10"/>
      <w:pgSz w:w="11906" w:h="16838" w:code="9"/>
      <w:pgMar w:top="567" w:right="567" w:bottom="709" w:left="1134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9F" w:rsidRDefault="003F029F">
      <w:r>
        <w:separator/>
      </w:r>
    </w:p>
  </w:endnote>
  <w:endnote w:type="continuationSeparator" w:id="0">
    <w:p w:rsidR="003F029F" w:rsidRDefault="003F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1" w:rsidRDefault="00B30F11" w:rsidP="001D62D6">
    <w:pPr>
      <w:pStyle w:val="aa"/>
      <w:tabs>
        <w:tab w:val="clear" w:pos="4677"/>
        <w:tab w:val="center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9F" w:rsidRDefault="003F029F">
      <w:r>
        <w:separator/>
      </w:r>
    </w:p>
  </w:footnote>
  <w:footnote w:type="continuationSeparator" w:id="0">
    <w:p w:rsidR="003F029F" w:rsidRDefault="003F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1" w:rsidRDefault="00B30F11" w:rsidP="00733D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F11" w:rsidRDefault="00B3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1" w:rsidRDefault="00B30F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4AC6">
      <w:rPr>
        <w:noProof/>
      </w:rPr>
      <w:t>112</w:t>
    </w:r>
    <w:r>
      <w:fldChar w:fldCharType="end"/>
    </w:r>
  </w:p>
  <w:p w:rsidR="00B30F11" w:rsidRDefault="00B30F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F760D69E"/>
    <w:lvl w:ilvl="0" w:tplc="22FA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CA1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706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61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B0B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6E4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A3A1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8D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EAC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C8C570E"/>
    <w:multiLevelType w:val="hybridMultilevel"/>
    <w:tmpl w:val="808C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827DB3"/>
    <w:multiLevelType w:val="multilevel"/>
    <w:tmpl w:val="71040D9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7"/>
  </w:num>
  <w:num w:numId="13">
    <w:abstractNumId w:val="6"/>
  </w:num>
  <w:num w:numId="14">
    <w:abstractNumId w:val="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6610"/>
    <w:rsid w:val="00011032"/>
    <w:rsid w:val="00011D89"/>
    <w:rsid w:val="000137A4"/>
    <w:rsid w:val="000171F9"/>
    <w:rsid w:val="0002261F"/>
    <w:rsid w:val="00023332"/>
    <w:rsid w:val="00025EF9"/>
    <w:rsid w:val="000269A6"/>
    <w:rsid w:val="00030064"/>
    <w:rsid w:val="000302D8"/>
    <w:rsid w:val="00030B04"/>
    <w:rsid w:val="00031E1D"/>
    <w:rsid w:val="0003661C"/>
    <w:rsid w:val="00045F07"/>
    <w:rsid w:val="0004620C"/>
    <w:rsid w:val="00050D48"/>
    <w:rsid w:val="00052C38"/>
    <w:rsid w:val="00052CD5"/>
    <w:rsid w:val="0006213B"/>
    <w:rsid w:val="00065021"/>
    <w:rsid w:val="00070275"/>
    <w:rsid w:val="0007166D"/>
    <w:rsid w:val="00071737"/>
    <w:rsid w:val="00072D3F"/>
    <w:rsid w:val="00074AC6"/>
    <w:rsid w:val="00082D47"/>
    <w:rsid w:val="00085E5A"/>
    <w:rsid w:val="00086557"/>
    <w:rsid w:val="0009265B"/>
    <w:rsid w:val="00094920"/>
    <w:rsid w:val="00094A59"/>
    <w:rsid w:val="00096505"/>
    <w:rsid w:val="000A11C6"/>
    <w:rsid w:val="000A4263"/>
    <w:rsid w:val="000B11EA"/>
    <w:rsid w:val="000B34AB"/>
    <w:rsid w:val="000B3D80"/>
    <w:rsid w:val="000B5186"/>
    <w:rsid w:val="000B53FC"/>
    <w:rsid w:val="000B6A82"/>
    <w:rsid w:val="000C293B"/>
    <w:rsid w:val="000C620F"/>
    <w:rsid w:val="000C748F"/>
    <w:rsid w:val="000C7914"/>
    <w:rsid w:val="000E15E8"/>
    <w:rsid w:val="000E2F52"/>
    <w:rsid w:val="000E6387"/>
    <w:rsid w:val="000F43D4"/>
    <w:rsid w:val="000F6D00"/>
    <w:rsid w:val="001112F1"/>
    <w:rsid w:val="00112604"/>
    <w:rsid w:val="00112B64"/>
    <w:rsid w:val="00115DC8"/>
    <w:rsid w:val="00120EBA"/>
    <w:rsid w:val="00122D46"/>
    <w:rsid w:val="00132DB1"/>
    <w:rsid w:val="00136D88"/>
    <w:rsid w:val="00140802"/>
    <w:rsid w:val="00146306"/>
    <w:rsid w:val="001470F9"/>
    <w:rsid w:val="00150A55"/>
    <w:rsid w:val="00160C3A"/>
    <w:rsid w:val="00161A27"/>
    <w:rsid w:val="00162E56"/>
    <w:rsid w:val="00164BA0"/>
    <w:rsid w:val="0016727F"/>
    <w:rsid w:val="00170C4F"/>
    <w:rsid w:val="001733C0"/>
    <w:rsid w:val="00176DD4"/>
    <w:rsid w:val="001802EF"/>
    <w:rsid w:val="0018396A"/>
    <w:rsid w:val="001875CC"/>
    <w:rsid w:val="00191A12"/>
    <w:rsid w:val="00193F23"/>
    <w:rsid w:val="00196B06"/>
    <w:rsid w:val="001A0383"/>
    <w:rsid w:val="001A4FED"/>
    <w:rsid w:val="001A51BB"/>
    <w:rsid w:val="001A5E41"/>
    <w:rsid w:val="001A6CE7"/>
    <w:rsid w:val="001A725D"/>
    <w:rsid w:val="001A7450"/>
    <w:rsid w:val="001B5609"/>
    <w:rsid w:val="001C2E57"/>
    <w:rsid w:val="001C6E5A"/>
    <w:rsid w:val="001D4E51"/>
    <w:rsid w:val="001D62D6"/>
    <w:rsid w:val="001E11F4"/>
    <w:rsid w:val="001E3C12"/>
    <w:rsid w:val="001E3E6D"/>
    <w:rsid w:val="001E42FE"/>
    <w:rsid w:val="001E59FF"/>
    <w:rsid w:val="001E7DF8"/>
    <w:rsid w:val="001F51B4"/>
    <w:rsid w:val="001F55BF"/>
    <w:rsid w:val="001F6D46"/>
    <w:rsid w:val="00202E17"/>
    <w:rsid w:val="00204C4A"/>
    <w:rsid w:val="0020546C"/>
    <w:rsid w:val="00205F25"/>
    <w:rsid w:val="00206194"/>
    <w:rsid w:val="00207276"/>
    <w:rsid w:val="00215870"/>
    <w:rsid w:val="002204B7"/>
    <w:rsid w:val="00220F36"/>
    <w:rsid w:val="00224E94"/>
    <w:rsid w:val="00230B3F"/>
    <w:rsid w:val="002579FE"/>
    <w:rsid w:val="002648EE"/>
    <w:rsid w:val="00266EC1"/>
    <w:rsid w:val="00271261"/>
    <w:rsid w:val="00273B84"/>
    <w:rsid w:val="002776E9"/>
    <w:rsid w:val="00284BB6"/>
    <w:rsid w:val="002909A6"/>
    <w:rsid w:val="002A45A5"/>
    <w:rsid w:val="002B2D47"/>
    <w:rsid w:val="002B515A"/>
    <w:rsid w:val="002C1112"/>
    <w:rsid w:val="002C2A3D"/>
    <w:rsid w:val="002C2A61"/>
    <w:rsid w:val="002C4F65"/>
    <w:rsid w:val="002D0EDA"/>
    <w:rsid w:val="002D4B15"/>
    <w:rsid w:val="002D7BA9"/>
    <w:rsid w:val="002E3366"/>
    <w:rsid w:val="002E6E78"/>
    <w:rsid w:val="002F2839"/>
    <w:rsid w:val="002F52BD"/>
    <w:rsid w:val="0030754B"/>
    <w:rsid w:val="0031543D"/>
    <w:rsid w:val="00316A65"/>
    <w:rsid w:val="00317F93"/>
    <w:rsid w:val="00321294"/>
    <w:rsid w:val="00322010"/>
    <w:rsid w:val="00322A0A"/>
    <w:rsid w:val="0033093A"/>
    <w:rsid w:val="00334FEF"/>
    <w:rsid w:val="00336931"/>
    <w:rsid w:val="003504B1"/>
    <w:rsid w:val="0035707B"/>
    <w:rsid w:val="00374494"/>
    <w:rsid w:val="00374AD0"/>
    <w:rsid w:val="00380FBA"/>
    <w:rsid w:val="003819D8"/>
    <w:rsid w:val="003822A2"/>
    <w:rsid w:val="003835BD"/>
    <w:rsid w:val="00384835"/>
    <w:rsid w:val="0038539C"/>
    <w:rsid w:val="00386774"/>
    <w:rsid w:val="00390F7B"/>
    <w:rsid w:val="0039495B"/>
    <w:rsid w:val="003A5066"/>
    <w:rsid w:val="003A5294"/>
    <w:rsid w:val="003A7379"/>
    <w:rsid w:val="003A7FB0"/>
    <w:rsid w:val="003B5A3D"/>
    <w:rsid w:val="003C7884"/>
    <w:rsid w:val="003D6461"/>
    <w:rsid w:val="003E14CD"/>
    <w:rsid w:val="003E5791"/>
    <w:rsid w:val="003E5E5C"/>
    <w:rsid w:val="003F029F"/>
    <w:rsid w:val="003F1C0F"/>
    <w:rsid w:val="003F4B1D"/>
    <w:rsid w:val="003F56A5"/>
    <w:rsid w:val="00406DD4"/>
    <w:rsid w:val="004071BB"/>
    <w:rsid w:val="00410FAB"/>
    <w:rsid w:val="0041129E"/>
    <w:rsid w:val="00412E3F"/>
    <w:rsid w:val="00415616"/>
    <w:rsid w:val="004158B9"/>
    <w:rsid w:val="0042057D"/>
    <w:rsid w:val="00421156"/>
    <w:rsid w:val="00422761"/>
    <w:rsid w:val="00422A4E"/>
    <w:rsid w:val="00422A68"/>
    <w:rsid w:val="00422BB8"/>
    <w:rsid w:val="00430F3C"/>
    <w:rsid w:val="00436CB9"/>
    <w:rsid w:val="0044421C"/>
    <w:rsid w:val="004552FA"/>
    <w:rsid w:val="004557F8"/>
    <w:rsid w:val="00455CDB"/>
    <w:rsid w:val="00456972"/>
    <w:rsid w:val="00456D5F"/>
    <w:rsid w:val="00463DC0"/>
    <w:rsid w:val="0046706C"/>
    <w:rsid w:val="00473C3F"/>
    <w:rsid w:val="004744B0"/>
    <w:rsid w:val="004752EC"/>
    <w:rsid w:val="00476A42"/>
    <w:rsid w:val="00486223"/>
    <w:rsid w:val="00490025"/>
    <w:rsid w:val="0049364B"/>
    <w:rsid w:val="004A2808"/>
    <w:rsid w:val="004A5519"/>
    <w:rsid w:val="004C1BD8"/>
    <w:rsid w:val="004C1E9E"/>
    <w:rsid w:val="004C318A"/>
    <w:rsid w:val="004C40EA"/>
    <w:rsid w:val="004D1ECF"/>
    <w:rsid w:val="004D537A"/>
    <w:rsid w:val="004D5DFB"/>
    <w:rsid w:val="004D5E0B"/>
    <w:rsid w:val="004E1AF2"/>
    <w:rsid w:val="004F06AF"/>
    <w:rsid w:val="004F0878"/>
    <w:rsid w:val="004F79D6"/>
    <w:rsid w:val="0050099A"/>
    <w:rsid w:val="005014EA"/>
    <w:rsid w:val="005018CC"/>
    <w:rsid w:val="00514F45"/>
    <w:rsid w:val="00515FC4"/>
    <w:rsid w:val="00517224"/>
    <w:rsid w:val="005233AF"/>
    <w:rsid w:val="00532977"/>
    <w:rsid w:val="0053327E"/>
    <w:rsid w:val="005409E3"/>
    <w:rsid w:val="0055253C"/>
    <w:rsid w:val="00555A46"/>
    <w:rsid w:val="00560831"/>
    <w:rsid w:val="005615F1"/>
    <w:rsid w:val="005621F5"/>
    <w:rsid w:val="00574085"/>
    <w:rsid w:val="00575215"/>
    <w:rsid w:val="005776F9"/>
    <w:rsid w:val="005778BF"/>
    <w:rsid w:val="00580C56"/>
    <w:rsid w:val="00580DF6"/>
    <w:rsid w:val="00581B69"/>
    <w:rsid w:val="00582D69"/>
    <w:rsid w:val="00584B1C"/>
    <w:rsid w:val="00584D74"/>
    <w:rsid w:val="005863AF"/>
    <w:rsid w:val="0058662B"/>
    <w:rsid w:val="00586768"/>
    <w:rsid w:val="00586A1B"/>
    <w:rsid w:val="0059241E"/>
    <w:rsid w:val="00594422"/>
    <w:rsid w:val="00596206"/>
    <w:rsid w:val="005A757E"/>
    <w:rsid w:val="005C142D"/>
    <w:rsid w:val="005C4F5B"/>
    <w:rsid w:val="005C77C5"/>
    <w:rsid w:val="005E09C9"/>
    <w:rsid w:val="005F1362"/>
    <w:rsid w:val="005F1F53"/>
    <w:rsid w:val="005F213B"/>
    <w:rsid w:val="0060350D"/>
    <w:rsid w:val="00603521"/>
    <w:rsid w:val="006069F6"/>
    <w:rsid w:val="00612946"/>
    <w:rsid w:val="00613DF5"/>
    <w:rsid w:val="00613F77"/>
    <w:rsid w:val="00621CF6"/>
    <w:rsid w:val="00630648"/>
    <w:rsid w:val="006362C4"/>
    <w:rsid w:val="00641458"/>
    <w:rsid w:val="00646A5B"/>
    <w:rsid w:val="006474EA"/>
    <w:rsid w:val="00665E8B"/>
    <w:rsid w:val="00670E5F"/>
    <w:rsid w:val="00671FA8"/>
    <w:rsid w:val="00677529"/>
    <w:rsid w:val="00683ED4"/>
    <w:rsid w:val="00684A9E"/>
    <w:rsid w:val="00686487"/>
    <w:rsid w:val="006875C1"/>
    <w:rsid w:val="006A2A4B"/>
    <w:rsid w:val="006A45D9"/>
    <w:rsid w:val="006B2222"/>
    <w:rsid w:val="006B40DF"/>
    <w:rsid w:val="006B4B22"/>
    <w:rsid w:val="006C1C8D"/>
    <w:rsid w:val="006D09B0"/>
    <w:rsid w:val="006D1913"/>
    <w:rsid w:val="006E2D0E"/>
    <w:rsid w:val="006E6EE1"/>
    <w:rsid w:val="006F19F3"/>
    <w:rsid w:val="006F5A6C"/>
    <w:rsid w:val="006F6C60"/>
    <w:rsid w:val="00704403"/>
    <w:rsid w:val="00704D15"/>
    <w:rsid w:val="00707F29"/>
    <w:rsid w:val="00710D60"/>
    <w:rsid w:val="007206BD"/>
    <w:rsid w:val="007241B3"/>
    <w:rsid w:val="00733D7E"/>
    <w:rsid w:val="00735CC8"/>
    <w:rsid w:val="00740C81"/>
    <w:rsid w:val="00747A02"/>
    <w:rsid w:val="00750FAD"/>
    <w:rsid w:val="0075604C"/>
    <w:rsid w:val="00756812"/>
    <w:rsid w:val="0076268E"/>
    <w:rsid w:val="00765F18"/>
    <w:rsid w:val="00767B15"/>
    <w:rsid w:val="00770FB9"/>
    <w:rsid w:val="007762A4"/>
    <w:rsid w:val="007769B9"/>
    <w:rsid w:val="00781C07"/>
    <w:rsid w:val="00781F25"/>
    <w:rsid w:val="00794E99"/>
    <w:rsid w:val="00797047"/>
    <w:rsid w:val="007974FB"/>
    <w:rsid w:val="007A6280"/>
    <w:rsid w:val="007B426E"/>
    <w:rsid w:val="007B6419"/>
    <w:rsid w:val="007B655F"/>
    <w:rsid w:val="007B7C31"/>
    <w:rsid w:val="007C772C"/>
    <w:rsid w:val="007C7D22"/>
    <w:rsid w:val="007D59AE"/>
    <w:rsid w:val="007D7BF3"/>
    <w:rsid w:val="007E2C69"/>
    <w:rsid w:val="007E5F48"/>
    <w:rsid w:val="007F0734"/>
    <w:rsid w:val="007F2619"/>
    <w:rsid w:val="007F2B22"/>
    <w:rsid w:val="0080446B"/>
    <w:rsid w:val="00804651"/>
    <w:rsid w:val="0081152C"/>
    <w:rsid w:val="00812130"/>
    <w:rsid w:val="00815EE4"/>
    <w:rsid w:val="008213A8"/>
    <w:rsid w:val="00821B89"/>
    <w:rsid w:val="00834546"/>
    <w:rsid w:val="0084177D"/>
    <w:rsid w:val="008602A7"/>
    <w:rsid w:val="008609D9"/>
    <w:rsid w:val="0087492C"/>
    <w:rsid w:val="00874BDB"/>
    <w:rsid w:val="00875D0F"/>
    <w:rsid w:val="00877ECC"/>
    <w:rsid w:val="008845F9"/>
    <w:rsid w:val="008926E1"/>
    <w:rsid w:val="008931C6"/>
    <w:rsid w:val="0089322E"/>
    <w:rsid w:val="008946FD"/>
    <w:rsid w:val="008A26D3"/>
    <w:rsid w:val="008A57D8"/>
    <w:rsid w:val="008A5EB5"/>
    <w:rsid w:val="008A6A2F"/>
    <w:rsid w:val="008B1E85"/>
    <w:rsid w:val="008B37F7"/>
    <w:rsid w:val="008B3B1F"/>
    <w:rsid w:val="008B4D62"/>
    <w:rsid w:val="008B557C"/>
    <w:rsid w:val="008B5D0C"/>
    <w:rsid w:val="008C2310"/>
    <w:rsid w:val="008C4324"/>
    <w:rsid w:val="008C4505"/>
    <w:rsid w:val="008D2E2F"/>
    <w:rsid w:val="008E03CD"/>
    <w:rsid w:val="008F2A81"/>
    <w:rsid w:val="008F380C"/>
    <w:rsid w:val="008F41C9"/>
    <w:rsid w:val="008F5D09"/>
    <w:rsid w:val="009005C8"/>
    <w:rsid w:val="00901514"/>
    <w:rsid w:val="0090184C"/>
    <w:rsid w:val="00905244"/>
    <w:rsid w:val="00906838"/>
    <w:rsid w:val="00911927"/>
    <w:rsid w:val="009121B6"/>
    <w:rsid w:val="00912AED"/>
    <w:rsid w:val="0091357F"/>
    <w:rsid w:val="00921715"/>
    <w:rsid w:val="00926434"/>
    <w:rsid w:val="009272BD"/>
    <w:rsid w:val="0093296F"/>
    <w:rsid w:val="009331F7"/>
    <w:rsid w:val="00934FA4"/>
    <w:rsid w:val="009374BB"/>
    <w:rsid w:val="009409B1"/>
    <w:rsid w:val="00955D44"/>
    <w:rsid w:val="00961018"/>
    <w:rsid w:val="00961DE0"/>
    <w:rsid w:val="009626EB"/>
    <w:rsid w:val="009642CA"/>
    <w:rsid w:val="00974455"/>
    <w:rsid w:val="009769D5"/>
    <w:rsid w:val="00980D0E"/>
    <w:rsid w:val="00980D87"/>
    <w:rsid w:val="00987619"/>
    <w:rsid w:val="00993505"/>
    <w:rsid w:val="0099595A"/>
    <w:rsid w:val="009A347C"/>
    <w:rsid w:val="009A52CB"/>
    <w:rsid w:val="009B22D5"/>
    <w:rsid w:val="009B3151"/>
    <w:rsid w:val="009B3220"/>
    <w:rsid w:val="009D237A"/>
    <w:rsid w:val="009D6AFE"/>
    <w:rsid w:val="009E0AF8"/>
    <w:rsid w:val="009E36FD"/>
    <w:rsid w:val="009E6A7E"/>
    <w:rsid w:val="009E7D2B"/>
    <w:rsid w:val="009F41A5"/>
    <w:rsid w:val="009F4271"/>
    <w:rsid w:val="009F5B8D"/>
    <w:rsid w:val="009F726D"/>
    <w:rsid w:val="00A01A0C"/>
    <w:rsid w:val="00A03185"/>
    <w:rsid w:val="00A05E50"/>
    <w:rsid w:val="00A12916"/>
    <w:rsid w:val="00A14B66"/>
    <w:rsid w:val="00A15219"/>
    <w:rsid w:val="00A17D71"/>
    <w:rsid w:val="00A26395"/>
    <w:rsid w:val="00A301FF"/>
    <w:rsid w:val="00A32177"/>
    <w:rsid w:val="00A405D0"/>
    <w:rsid w:val="00A46B8F"/>
    <w:rsid w:val="00A551CB"/>
    <w:rsid w:val="00A60ABA"/>
    <w:rsid w:val="00A612E6"/>
    <w:rsid w:val="00A84D46"/>
    <w:rsid w:val="00A97A03"/>
    <w:rsid w:val="00AB001D"/>
    <w:rsid w:val="00AC317E"/>
    <w:rsid w:val="00AC6581"/>
    <w:rsid w:val="00AC7BAA"/>
    <w:rsid w:val="00AD18CA"/>
    <w:rsid w:val="00AD6148"/>
    <w:rsid w:val="00AD629C"/>
    <w:rsid w:val="00AE3C8F"/>
    <w:rsid w:val="00AF2BE5"/>
    <w:rsid w:val="00AF4BD9"/>
    <w:rsid w:val="00AF6798"/>
    <w:rsid w:val="00B01FFA"/>
    <w:rsid w:val="00B02164"/>
    <w:rsid w:val="00B03B36"/>
    <w:rsid w:val="00B05368"/>
    <w:rsid w:val="00B063C5"/>
    <w:rsid w:val="00B11B73"/>
    <w:rsid w:val="00B12293"/>
    <w:rsid w:val="00B179C4"/>
    <w:rsid w:val="00B200C4"/>
    <w:rsid w:val="00B2396A"/>
    <w:rsid w:val="00B25CA1"/>
    <w:rsid w:val="00B25D25"/>
    <w:rsid w:val="00B2637F"/>
    <w:rsid w:val="00B30F11"/>
    <w:rsid w:val="00B35549"/>
    <w:rsid w:val="00B42B30"/>
    <w:rsid w:val="00B42F32"/>
    <w:rsid w:val="00B46980"/>
    <w:rsid w:val="00B508BB"/>
    <w:rsid w:val="00B52494"/>
    <w:rsid w:val="00B53BB0"/>
    <w:rsid w:val="00B57029"/>
    <w:rsid w:val="00B63268"/>
    <w:rsid w:val="00B72C5D"/>
    <w:rsid w:val="00B76054"/>
    <w:rsid w:val="00B84376"/>
    <w:rsid w:val="00B84683"/>
    <w:rsid w:val="00B916F1"/>
    <w:rsid w:val="00B93C14"/>
    <w:rsid w:val="00BA3C09"/>
    <w:rsid w:val="00BA7C63"/>
    <w:rsid w:val="00BB3310"/>
    <w:rsid w:val="00BB6BA0"/>
    <w:rsid w:val="00BC3B99"/>
    <w:rsid w:val="00BD675D"/>
    <w:rsid w:val="00BD73D6"/>
    <w:rsid w:val="00BD75B3"/>
    <w:rsid w:val="00BE1063"/>
    <w:rsid w:val="00BE7C48"/>
    <w:rsid w:val="00BF10A8"/>
    <w:rsid w:val="00BF1A36"/>
    <w:rsid w:val="00C05797"/>
    <w:rsid w:val="00C10BF6"/>
    <w:rsid w:val="00C14506"/>
    <w:rsid w:val="00C15494"/>
    <w:rsid w:val="00C16D29"/>
    <w:rsid w:val="00C25123"/>
    <w:rsid w:val="00C32832"/>
    <w:rsid w:val="00C36E70"/>
    <w:rsid w:val="00C37C86"/>
    <w:rsid w:val="00C43C62"/>
    <w:rsid w:val="00C454EC"/>
    <w:rsid w:val="00C4643C"/>
    <w:rsid w:val="00C4707B"/>
    <w:rsid w:val="00C50203"/>
    <w:rsid w:val="00C52A47"/>
    <w:rsid w:val="00C530AF"/>
    <w:rsid w:val="00C637F5"/>
    <w:rsid w:val="00C65FA2"/>
    <w:rsid w:val="00C668FF"/>
    <w:rsid w:val="00C70C9C"/>
    <w:rsid w:val="00C73122"/>
    <w:rsid w:val="00C73419"/>
    <w:rsid w:val="00C809C5"/>
    <w:rsid w:val="00C8297D"/>
    <w:rsid w:val="00C8426A"/>
    <w:rsid w:val="00C8453B"/>
    <w:rsid w:val="00C93163"/>
    <w:rsid w:val="00C94CB1"/>
    <w:rsid w:val="00CA0FFD"/>
    <w:rsid w:val="00CA199E"/>
    <w:rsid w:val="00CB5BF8"/>
    <w:rsid w:val="00CC048E"/>
    <w:rsid w:val="00CC29D8"/>
    <w:rsid w:val="00CC75BE"/>
    <w:rsid w:val="00CC7E46"/>
    <w:rsid w:val="00CD28EA"/>
    <w:rsid w:val="00CD7390"/>
    <w:rsid w:val="00CE01FF"/>
    <w:rsid w:val="00CE2D21"/>
    <w:rsid w:val="00CE7097"/>
    <w:rsid w:val="00CF41B1"/>
    <w:rsid w:val="00CF44D1"/>
    <w:rsid w:val="00D17724"/>
    <w:rsid w:val="00D21106"/>
    <w:rsid w:val="00D22050"/>
    <w:rsid w:val="00D23775"/>
    <w:rsid w:val="00D23B0B"/>
    <w:rsid w:val="00D242E4"/>
    <w:rsid w:val="00D252C1"/>
    <w:rsid w:val="00D31CEF"/>
    <w:rsid w:val="00D33714"/>
    <w:rsid w:val="00D35057"/>
    <w:rsid w:val="00D3679E"/>
    <w:rsid w:val="00D42571"/>
    <w:rsid w:val="00D429C7"/>
    <w:rsid w:val="00D4403D"/>
    <w:rsid w:val="00D4719B"/>
    <w:rsid w:val="00D472ED"/>
    <w:rsid w:val="00D53A50"/>
    <w:rsid w:val="00D576EE"/>
    <w:rsid w:val="00D61069"/>
    <w:rsid w:val="00D61454"/>
    <w:rsid w:val="00D65EE0"/>
    <w:rsid w:val="00D720D7"/>
    <w:rsid w:val="00D75D5A"/>
    <w:rsid w:val="00D8550F"/>
    <w:rsid w:val="00D87185"/>
    <w:rsid w:val="00D8737F"/>
    <w:rsid w:val="00D9183D"/>
    <w:rsid w:val="00D949CE"/>
    <w:rsid w:val="00DA4FC4"/>
    <w:rsid w:val="00DA5811"/>
    <w:rsid w:val="00DA6B4B"/>
    <w:rsid w:val="00DA7B65"/>
    <w:rsid w:val="00DB293F"/>
    <w:rsid w:val="00DB583F"/>
    <w:rsid w:val="00DB75DA"/>
    <w:rsid w:val="00DC21DA"/>
    <w:rsid w:val="00DC2EC5"/>
    <w:rsid w:val="00DC7266"/>
    <w:rsid w:val="00DD1752"/>
    <w:rsid w:val="00DD2027"/>
    <w:rsid w:val="00DD615C"/>
    <w:rsid w:val="00DE1C24"/>
    <w:rsid w:val="00DE23D4"/>
    <w:rsid w:val="00DE4968"/>
    <w:rsid w:val="00DF323B"/>
    <w:rsid w:val="00E01695"/>
    <w:rsid w:val="00E041BB"/>
    <w:rsid w:val="00E10A0D"/>
    <w:rsid w:val="00E12262"/>
    <w:rsid w:val="00E23A78"/>
    <w:rsid w:val="00E24289"/>
    <w:rsid w:val="00E24701"/>
    <w:rsid w:val="00E24750"/>
    <w:rsid w:val="00E50C9F"/>
    <w:rsid w:val="00E53959"/>
    <w:rsid w:val="00E54E6D"/>
    <w:rsid w:val="00E553F9"/>
    <w:rsid w:val="00E62769"/>
    <w:rsid w:val="00E66C9B"/>
    <w:rsid w:val="00E67698"/>
    <w:rsid w:val="00E72258"/>
    <w:rsid w:val="00E73DAD"/>
    <w:rsid w:val="00E74CC7"/>
    <w:rsid w:val="00E84354"/>
    <w:rsid w:val="00E85D9C"/>
    <w:rsid w:val="00E86DED"/>
    <w:rsid w:val="00E901FB"/>
    <w:rsid w:val="00E90A15"/>
    <w:rsid w:val="00E92FF7"/>
    <w:rsid w:val="00EA3356"/>
    <w:rsid w:val="00EA64A2"/>
    <w:rsid w:val="00EA68AE"/>
    <w:rsid w:val="00EB034A"/>
    <w:rsid w:val="00EC2B0E"/>
    <w:rsid w:val="00EC3EED"/>
    <w:rsid w:val="00EC4B58"/>
    <w:rsid w:val="00EC5982"/>
    <w:rsid w:val="00ED05ED"/>
    <w:rsid w:val="00ED215A"/>
    <w:rsid w:val="00ED691C"/>
    <w:rsid w:val="00EE7F20"/>
    <w:rsid w:val="00EF03B2"/>
    <w:rsid w:val="00EF1AF1"/>
    <w:rsid w:val="00EF4790"/>
    <w:rsid w:val="00EF4DD2"/>
    <w:rsid w:val="00F031D5"/>
    <w:rsid w:val="00F07541"/>
    <w:rsid w:val="00F107F9"/>
    <w:rsid w:val="00F132E5"/>
    <w:rsid w:val="00F15EC9"/>
    <w:rsid w:val="00F16FA8"/>
    <w:rsid w:val="00F316B0"/>
    <w:rsid w:val="00F3499A"/>
    <w:rsid w:val="00F36C9E"/>
    <w:rsid w:val="00F43DBA"/>
    <w:rsid w:val="00F471C6"/>
    <w:rsid w:val="00F50C7B"/>
    <w:rsid w:val="00F50DE7"/>
    <w:rsid w:val="00F60FEA"/>
    <w:rsid w:val="00F70B82"/>
    <w:rsid w:val="00F7326E"/>
    <w:rsid w:val="00F8014C"/>
    <w:rsid w:val="00F80FD9"/>
    <w:rsid w:val="00F8198E"/>
    <w:rsid w:val="00F82C1D"/>
    <w:rsid w:val="00F83DF9"/>
    <w:rsid w:val="00F87E4E"/>
    <w:rsid w:val="00F91622"/>
    <w:rsid w:val="00FA4CBE"/>
    <w:rsid w:val="00FB16C1"/>
    <w:rsid w:val="00FB32B9"/>
    <w:rsid w:val="00FB461B"/>
    <w:rsid w:val="00FB480B"/>
    <w:rsid w:val="00FB74ED"/>
    <w:rsid w:val="00FC1979"/>
    <w:rsid w:val="00FC2CCF"/>
    <w:rsid w:val="00FC47F4"/>
    <w:rsid w:val="00FD15BE"/>
    <w:rsid w:val="00FD478C"/>
    <w:rsid w:val="00FE122C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6148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A26D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8A26D3"/>
    <w:rPr>
      <w:rFonts w:ascii="Calibri" w:hAnsi="Calibri" w:cs="Times New Roman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8A26D3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B46980"/>
    <w:pPr>
      <w:spacing w:after="36"/>
      <w:ind w:firstLine="240"/>
      <w:jc w:val="both"/>
    </w:pPr>
  </w:style>
  <w:style w:type="character" w:styleId="af3">
    <w:name w:val="Strong"/>
    <w:basedOn w:val="a0"/>
    <w:uiPriority w:val="22"/>
    <w:qFormat/>
    <w:rsid w:val="00B46980"/>
    <w:rPr>
      <w:rFonts w:cs="Times New Roman"/>
      <w:b/>
    </w:rPr>
  </w:style>
  <w:style w:type="paragraph" w:styleId="af4">
    <w:name w:val="Balloon Text"/>
    <w:basedOn w:val="a"/>
    <w:link w:val="af5"/>
    <w:uiPriority w:val="99"/>
    <w:rsid w:val="00A301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A301F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92A0-52CC-40F4-947E-FB30EF3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2020-01-30T13:02:00Z</cp:lastPrinted>
  <dcterms:created xsi:type="dcterms:W3CDTF">2021-01-29T12:46:00Z</dcterms:created>
  <dcterms:modified xsi:type="dcterms:W3CDTF">2021-01-29T12:46:00Z</dcterms:modified>
</cp:coreProperties>
</file>